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E55ED8" w:rsidRDefault="00C2509E" w:rsidP="00C2509E">
      <w:pPr>
        <w:ind w:firstLine="709"/>
        <w:jc w:val="both"/>
        <w:rPr>
          <w:sz w:val="26"/>
          <w:szCs w:val="26"/>
        </w:rPr>
      </w:pPr>
      <w:r w:rsidRPr="007F7C23">
        <w:rPr>
          <w:sz w:val="26"/>
          <w:szCs w:val="26"/>
        </w:rPr>
        <w:t>В соответствии с постанов</w:t>
      </w:r>
      <w:r w:rsidR="007E6E8F" w:rsidRPr="007F7C23">
        <w:rPr>
          <w:sz w:val="26"/>
          <w:szCs w:val="26"/>
        </w:rPr>
        <w:t xml:space="preserve">лением администрации города от </w:t>
      </w:r>
      <w:r w:rsidR="007F7C23" w:rsidRPr="007F7C23">
        <w:rPr>
          <w:sz w:val="26"/>
          <w:szCs w:val="26"/>
        </w:rPr>
        <w:t>26.07</w:t>
      </w:r>
      <w:r w:rsidRPr="007F7C23">
        <w:rPr>
          <w:sz w:val="26"/>
          <w:szCs w:val="26"/>
        </w:rPr>
        <w:t>.202</w:t>
      </w:r>
      <w:r w:rsidR="006A176C" w:rsidRPr="007F7C23">
        <w:rPr>
          <w:sz w:val="26"/>
          <w:szCs w:val="26"/>
        </w:rPr>
        <w:t>3</w:t>
      </w:r>
      <w:r w:rsidRPr="007F7C23">
        <w:rPr>
          <w:sz w:val="26"/>
          <w:szCs w:val="26"/>
        </w:rPr>
        <w:t xml:space="preserve"> </w:t>
      </w:r>
      <w:r w:rsidRPr="007F7C23">
        <w:rPr>
          <w:sz w:val="26"/>
          <w:szCs w:val="26"/>
        </w:rPr>
        <w:br/>
        <w:t xml:space="preserve">№ </w:t>
      </w:r>
      <w:r w:rsidR="007F7C23" w:rsidRPr="007F7C23">
        <w:rPr>
          <w:sz w:val="26"/>
          <w:szCs w:val="26"/>
        </w:rPr>
        <w:t>54</w:t>
      </w:r>
      <w:r w:rsidR="007F7C23">
        <w:rPr>
          <w:sz w:val="26"/>
          <w:szCs w:val="26"/>
        </w:rPr>
        <w:t>0</w:t>
      </w:r>
      <w:r w:rsidRPr="00E55ED8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E55ED8">
        <w:rPr>
          <w:sz w:val="26"/>
          <w:szCs w:val="26"/>
        </w:rPr>
        <w:br/>
        <w:t>г.</w:t>
      </w:r>
      <w:r w:rsidR="00E66EBE" w:rsidRPr="00E55ED8">
        <w:rPr>
          <w:sz w:val="26"/>
          <w:szCs w:val="26"/>
        </w:rPr>
        <w:t xml:space="preserve"> </w:t>
      </w:r>
      <w:r w:rsidRPr="00E55ED8">
        <w:rPr>
          <w:sz w:val="26"/>
          <w:szCs w:val="26"/>
        </w:rPr>
        <w:t>Красноярска сообщает о назн</w:t>
      </w:r>
      <w:bookmarkStart w:id="0" w:name="_GoBack"/>
      <w:bookmarkEnd w:id="0"/>
      <w:r w:rsidRPr="00E55ED8">
        <w:rPr>
          <w:sz w:val="26"/>
          <w:szCs w:val="26"/>
        </w:rPr>
        <w:t xml:space="preserve">ачении </w:t>
      </w:r>
      <w:r w:rsidR="007A4458" w:rsidRPr="00E55ED8">
        <w:rPr>
          <w:sz w:val="26"/>
          <w:szCs w:val="26"/>
        </w:rPr>
        <w:t>публичных слушаний в период</w:t>
      </w:r>
      <w:r w:rsidR="007A4458" w:rsidRPr="00626C3E">
        <w:rPr>
          <w:sz w:val="26"/>
          <w:szCs w:val="26"/>
        </w:rPr>
        <w:t xml:space="preserve">: с </w:t>
      </w:r>
      <w:r w:rsidR="00E55ED8" w:rsidRPr="00626C3E">
        <w:rPr>
          <w:sz w:val="26"/>
          <w:szCs w:val="26"/>
        </w:rPr>
        <w:t>02.08</w:t>
      </w:r>
      <w:r w:rsidR="007A4458" w:rsidRPr="00626C3E">
        <w:rPr>
          <w:sz w:val="26"/>
          <w:szCs w:val="26"/>
        </w:rPr>
        <w:t>.202</w:t>
      </w:r>
      <w:r w:rsidR="006A176C" w:rsidRPr="00626C3E">
        <w:rPr>
          <w:sz w:val="26"/>
          <w:szCs w:val="26"/>
        </w:rPr>
        <w:t>3</w:t>
      </w:r>
      <w:r w:rsidR="00B35D21" w:rsidRPr="00626C3E">
        <w:rPr>
          <w:sz w:val="26"/>
          <w:szCs w:val="26"/>
        </w:rPr>
        <w:t xml:space="preserve"> </w:t>
      </w:r>
      <w:r w:rsidR="000403B8" w:rsidRPr="00626C3E">
        <w:rPr>
          <w:sz w:val="26"/>
          <w:szCs w:val="26"/>
        </w:rPr>
        <w:br/>
      </w:r>
      <w:r w:rsidR="00B35D21" w:rsidRPr="00626C3E">
        <w:rPr>
          <w:sz w:val="26"/>
          <w:szCs w:val="26"/>
        </w:rPr>
        <w:t xml:space="preserve">по </w:t>
      </w:r>
      <w:r w:rsidR="00E55ED8" w:rsidRPr="00626C3E">
        <w:rPr>
          <w:sz w:val="26"/>
          <w:szCs w:val="26"/>
        </w:rPr>
        <w:t>30.08</w:t>
      </w:r>
      <w:r w:rsidRPr="00626C3E">
        <w:rPr>
          <w:sz w:val="26"/>
          <w:szCs w:val="26"/>
        </w:rPr>
        <w:t>.202</w:t>
      </w:r>
      <w:r w:rsidR="00AF5A24" w:rsidRPr="00626C3E">
        <w:rPr>
          <w:sz w:val="26"/>
          <w:szCs w:val="26"/>
        </w:rPr>
        <w:t>3</w:t>
      </w:r>
      <w:r w:rsidRPr="00626C3E">
        <w:rPr>
          <w:sz w:val="26"/>
          <w:szCs w:val="26"/>
        </w:rPr>
        <w:t xml:space="preserve"> по проекту решения </w:t>
      </w:r>
      <w:r w:rsidR="00E55ED8" w:rsidRPr="00626C3E">
        <w:rPr>
          <w:sz w:val="26"/>
          <w:szCs w:val="26"/>
        </w:rPr>
        <w:t xml:space="preserve">о предоставлении </w:t>
      </w:r>
      <w:r w:rsidR="00E55ED8" w:rsidRPr="00626C3E">
        <w:rPr>
          <w:rFonts w:eastAsia="TimesNewRomanPSMT"/>
          <w:sz w:val="26"/>
          <w:szCs w:val="26"/>
          <w:lang w:eastAsia="en-US"/>
        </w:rPr>
        <w:t>обществу с ог</w:t>
      </w:r>
      <w:r w:rsidR="00E55ED8" w:rsidRPr="00E55ED8">
        <w:rPr>
          <w:rFonts w:eastAsia="TimesNewRomanPSMT"/>
          <w:color w:val="000000" w:themeColor="text1"/>
          <w:sz w:val="26"/>
          <w:szCs w:val="26"/>
          <w:lang w:eastAsia="en-US"/>
        </w:rPr>
        <w:t xml:space="preserve">раниченной ответственностью «Специализированный застройщик» «Суриков» </w:t>
      </w:r>
      <w:r w:rsidR="00E55ED8" w:rsidRPr="00E55ED8">
        <w:rPr>
          <w:color w:val="000000" w:themeColor="text1"/>
          <w:spacing w:val="-6"/>
          <w:sz w:val="26"/>
          <w:szCs w:val="26"/>
        </w:rPr>
        <w:t xml:space="preserve">(ИНН </w:t>
      </w:r>
      <w:r w:rsidR="00E55ED8" w:rsidRPr="00E55ED8">
        <w:rPr>
          <w:rFonts w:eastAsia="TimesNewRomanPSMT"/>
          <w:color w:val="000000" w:themeColor="text1"/>
          <w:sz w:val="26"/>
          <w:szCs w:val="26"/>
          <w:lang w:eastAsia="en-US"/>
        </w:rPr>
        <w:t>2460122682</w:t>
      </w:r>
      <w:r w:rsidR="00E55ED8" w:rsidRPr="00E55ED8">
        <w:rPr>
          <w:color w:val="000000" w:themeColor="text1"/>
          <w:spacing w:val="-6"/>
          <w:sz w:val="26"/>
          <w:szCs w:val="26"/>
        </w:rPr>
        <w:t xml:space="preserve">, ОГРН </w:t>
      </w:r>
      <w:r w:rsidR="00E55ED8" w:rsidRPr="00E55ED8">
        <w:rPr>
          <w:color w:val="000000" w:themeColor="text1"/>
          <w:sz w:val="26"/>
          <w:szCs w:val="26"/>
          <w:shd w:val="clear" w:color="auto" w:fill="FFFFFF"/>
        </w:rPr>
        <w:t>1232400000711</w:t>
      </w:r>
      <w:r w:rsidR="00E55ED8" w:rsidRPr="00E55ED8">
        <w:rPr>
          <w:color w:val="000000" w:themeColor="text1"/>
          <w:spacing w:val="-6"/>
          <w:sz w:val="26"/>
          <w:szCs w:val="26"/>
        </w:rPr>
        <w:t>)</w:t>
      </w:r>
      <w:r w:rsidR="00E55ED8" w:rsidRPr="00E55ED8">
        <w:rPr>
          <w:rFonts w:eastAsia="Calibri"/>
          <w:color w:val="000000" w:themeColor="text1"/>
          <w:sz w:val="26"/>
          <w:szCs w:val="26"/>
        </w:rPr>
        <w:t xml:space="preserve"> </w:t>
      </w:r>
      <w:r w:rsidR="00E55ED8" w:rsidRPr="00E55ED8">
        <w:rPr>
          <w:color w:val="000000" w:themeColor="text1"/>
          <w:spacing w:val="-6"/>
          <w:sz w:val="26"/>
          <w:szCs w:val="26"/>
        </w:rPr>
        <w:t xml:space="preserve">разрешения </w:t>
      </w:r>
      <w:r w:rsidR="00E55ED8" w:rsidRPr="00E55ED8">
        <w:rPr>
          <w:spacing w:val="-6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E55ED8" w:rsidRPr="00E55ED8">
        <w:rPr>
          <w:sz w:val="26"/>
          <w:szCs w:val="26"/>
        </w:rPr>
        <w:t xml:space="preserve">в части увеличения коэффициента интенсивности жилой застройки до 2,9 (при нормативном </w:t>
      </w:r>
      <w:r w:rsidR="00D96A22">
        <w:rPr>
          <w:sz w:val="26"/>
          <w:szCs w:val="26"/>
        </w:rPr>
        <w:br/>
      </w:r>
      <w:r w:rsidR="00E55ED8" w:rsidRPr="00E55ED8">
        <w:rPr>
          <w:sz w:val="26"/>
          <w:szCs w:val="26"/>
        </w:rPr>
        <w:t xml:space="preserve">в условиях реконструкции существующей застройки – не более 1,9), в части отступа </w:t>
      </w:r>
      <w:r w:rsidR="00D96A22">
        <w:rPr>
          <w:sz w:val="26"/>
          <w:szCs w:val="26"/>
        </w:rPr>
        <w:br/>
      </w:r>
      <w:r w:rsidR="00E55ED8" w:rsidRPr="00E55ED8">
        <w:rPr>
          <w:sz w:val="26"/>
          <w:szCs w:val="26"/>
        </w:rPr>
        <w:t>от красной линии до надземной части зданий, строений, сооружений при осуществлении строительства с западной, южной и северо-восточной сторон – без отступа (при нормативном не менее 6 м) на земельном участке с кадастровым номером 24:50:0200196:3921, расположенно</w:t>
      </w:r>
      <w:r w:rsidR="0027656B">
        <w:rPr>
          <w:sz w:val="26"/>
          <w:szCs w:val="26"/>
        </w:rPr>
        <w:t>м</w:t>
      </w:r>
      <w:r w:rsidR="00E55ED8" w:rsidRPr="00E55ED8">
        <w:rPr>
          <w:sz w:val="26"/>
          <w:szCs w:val="26"/>
        </w:rPr>
        <w:t xml:space="preserve"> по адресу: Красноярский край, г. Красноярск, </w:t>
      </w:r>
      <w:r w:rsidR="00626C3E">
        <w:rPr>
          <w:sz w:val="26"/>
          <w:szCs w:val="26"/>
        </w:rPr>
        <w:br/>
      </w:r>
      <w:r w:rsidR="00E55ED8" w:rsidRPr="00E55ED8">
        <w:rPr>
          <w:sz w:val="26"/>
          <w:szCs w:val="26"/>
        </w:rPr>
        <w:t xml:space="preserve">ул. Профсоюзов, с целью строительства объекта «Жилой комплекс № 5 в </w:t>
      </w:r>
      <w:r w:rsidR="00E55ED8" w:rsidRPr="00E55ED8">
        <w:rPr>
          <w:sz w:val="26"/>
          <w:szCs w:val="26"/>
          <w:lang w:val="en-US"/>
        </w:rPr>
        <w:t>III</w:t>
      </w:r>
      <w:r w:rsidR="00E55ED8" w:rsidRPr="00E55ED8">
        <w:rPr>
          <w:sz w:val="26"/>
          <w:szCs w:val="26"/>
        </w:rPr>
        <w:t xml:space="preserve"> квартале жилого района «</w:t>
      </w:r>
      <w:proofErr w:type="spellStart"/>
      <w:r w:rsidR="00E55ED8" w:rsidRPr="00E55ED8">
        <w:rPr>
          <w:sz w:val="26"/>
          <w:szCs w:val="26"/>
        </w:rPr>
        <w:t>Новоостровский</w:t>
      </w:r>
      <w:proofErr w:type="spellEnd"/>
      <w:r w:rsidR="00E55ED8" w:rsidRPr="00E55ED8">
        <w:rPr>
          <w:sz w:val="26"/>
          <w:szCs w:val="26"/>
        </w:rPr>
        <w:t>». Жилые дома № 5.1, 5.2, 5.3»</w:t>
      </w:r>
      <w:r w:rsidR="00AF5A24" w:rsidRPr="00E55ED8">
        <w:rPr>
          <w:spacing w:val="-6"/>
          <w:sz w:val="26"/>
          <w:szCs w:val="26"/>
        </w:rPr>
        <w:t xml:space="preserve"> </w:t>
      </w:r>
      <w:r w:rsidRPr="00E55ED8">
        <w:rPr>
          <w:sz w:val="26"/>
          <w:szCs w:val="26"/>
        </w:rPr>
        <w:t>(далее -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9930A2">
        <w:rPr>
          <w:sz w:val="26"/>
          <w:szCs w:val="26"/>
        </w:rPr>
        <w:t>СОДЖ-2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 xml:space="preserve">на экспозиции </w:t>
      </w:r>
      <w:r w:rsidR="00B6390B" w:rsidRPr="00626C3E">
        <w:rPr>
          <w:sz w:val="26"/>
          <w:szCs w:val="26"/>
        </w:rPr>
        <w:t>с</w:t>
      </w:r>
      <w:r w:rsidR="0069623D" w:rsidRPr="00626C3E">
        <w:rPr>
          <w:sz w:val="26"/>
          <w:szCs w:val="26"/>
        </w:rPr>
        <w:t xml:space="preserve"> </w:t>
      </w:r>
      <w:r w:rsidR="00E55ED8" w:rsidRPr="00626C3E">
        <w:rPr>
          <w:sz w:val="26"/>
          <w:szCs w:val="26"/>
        </w:rPr>
        <w:t>09.08</w:t>
      </w:r>
      <w:r w:rsidR="003F214C" w:rsidRPr="00626C3E">
        <w:rPr>
          <w:sz w:val="26"/>
          <w:szCs w:val="26"/>
        </w:rPr>
        <w:t>.202</w:t>
      </w:r>
      <w:r w:rsidR="00AF5A24" w:rsidRPr="00626C3E">
        <w:rPr>
          <w:sz w:val="26"/>
          <w:szCs w:val="26"/>
        </w:rPr>
        <w:t>3</w:t>
      </w:r>
      <w:r w:rsidR="00B6390B" w:rsidRPr="00626C3E">
        <w:rPr>
          <w:sz w:val="26"/>
          <w:szCs w:val="26"/>
        </w:rPr>
        <w:t xml:space="preserve"> </w:t>
      </w:r>
      <w:r w:rsidR="00B6390B" w:rsidRPr="00780887">
        <w:rPr>
          <w:sz w:val="26"/>
          <w:szCs w:val="26"/>
        </w:rPr>
        <w:t xml:space="preserve">по адресу: ул. Карла Маркса, 95, </w:t>
      </w:r>
      <w:r w:rsidR="00991881" w:rsidRPr="00780887">
        <w:rPr>
          <w:sz w:val="26"/>
          <w:szCs w:val="26"/>
        </w:rPr>
        <w:t>1</w:t>
      </w:r>
      <w:r w:rsidR="00B6390B"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626C3E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</w:t>
      </w:r>
      <w:r w:rsidRPr="00626C3E">
        <w:rPr>
          <w:sz w:val="26"/>
          <w:szCs w:val="26"/>
        </w:rPr>
        <w:t xml:space="preserve">с </w:t>
      </w:r>
      <w:r w:rsidR="00E55ED8" w:rsidRPr="00626C3E">
        <w:rPr>
          <w:sz w:val="26"/>
          <w:szCs w:val="26"/>
        </w:rPr>
        <w:t>09.08</w:t>
      </w:r>
      <w:r w:rsidR="00D149FE" w:rsidRPr="00626C3E">
        <w:rPr>
          <w:sz w:val="26"/>
          <w:szCs w:val="26"/>
        </w:rPr>
        <w:t>.202</w:t>
      </w:r>
      <w:r w:rsidR="00AF5A24" w:rsidRPr="00626C3E">
        <w:rPr>
          <w:sz w:val="26"/>
          <w:szCs w:val="26"/>
        </w:rPr>
        <w:t>3</w:t>
      </w:r>
      <w:r w:rsidRPr="00626C3E">
        <w:rPr>
          <w:sz w:val="26"/>
          <w:szCs w:val="26"/>
        </w:rPr>
        <w:t xml:space="preserve"> по </w:t>
      </w:r>
      <w:r w:rsidR="00E55ED8" w:rsidRPr="00626C3E">
        <w:rPr>
          <w:sz w:val="26"/>
          <w:szCs w:val="26"/>
        </w:rPr>
        <w:t>18.08</w:t>
      </w:r>
      <w:r w:rsidR="003F214C" w:rsidRPr="00626C3E">
        <w:rPr>
          <w:sz w:val="26"/>
          <w:szCs w:val="26"/>
        </w:rPr>
        <w:t>.202</w:t>
      </w:r>
      <w:r w:rsidR="00AF5A24" w:rsidRPr="00626C3E">
        <w:rPr>
          <w:sz w:val="26"/>
          <w:szCs w:val="26"/>
        </w:rPr>
        <w:t>3</w:t>
      </w:r>
      <w:r w:rsidRPr="00626C3E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626C3E" w:rsidRDefault="00387255" w:rsidP="00387255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</w:t>
      </w:r>
      <w:r w:rsidRPr="00626C3E">
        <w:rPr>
          <w:sz w:val="26"/>
          <w:szCs w:val="26"/>
        </w:rPr>
        <w:t xml:space="preserve">такого Проекта, в срок с </w:t>
      </w:r>
      <w:r w:rsidR="00E55ED8" w:rsidRPr="00626C3E">
        <w:rPr>
          <w:sz w:val="26"/>
          <w:szCs w:val="26"/>
        </w:rPr>
        <w:t>9</w:t>
      </w:r>
      <w:r w:rsidR="002606FB" w:rsidRPr="00626C3E">
        <w:rPr>
          <w:sz w:val="26"/>
          <w:szCs w:val="26"/>
        </w:rPr>
        <w:t xml:space="preserve"> </w:t>
      </w:r>
      <w:r w:rsidR="00E55ED8" w:rsidRPr="00626C3E">
        <w:rPr>
          <w:sz w:val="26"/>
          <w:szCs w:val="26"/>
        </w:rPr>
        <w:t>августа</w:t>
      </w:r>
      <w:r w:rsidR="00D149FE" w:rsidRPr="00626C3E">
        <w:rPr>
          <w:sz w:val="26"/>
          <w:szCs w:val="26"/>
        </w:rPr>
        <w:t xml:space="preserve"> 202</w:t>
      </w:r>
      <w:r w:rsidR="00AF5A24" w:rsidRPr="00626C3E">
        <w:rPr>
          <w:sz w:val="26"/>
          <w:szCs w:val="26"/>
        </w:rPr>
        <w:t>3</w:t>
      </w:r>
      <w:r w:rsidR="000E7FE6" w:rsidRPr="00626C3E">
        <w:rPr>
          <w:sz w:val="26"/>
          <w:szCs w:val="26"/>
        </w:rPr>
        <w:t xml:space="preserve"> </w:t>
      </w:r>
      <w:r w:rsidRPr="00626C3E">
        <w:rPr>
          <w:sz w:val="26"/>
          <w:szCs w:val="26"/>
        </w:rPr>
        <w:t xml:space="preserve">г. </w:t>
      </w:r>
      <w:r w:rsidR="000403B8" w:rsidRPr="00626C3E">
        <w:rPr>
          <w:sz w:val="26"/>
          <w:szCs w:val="26"/>
        </w:rPr>
        <w:br/>
      </w:r>
      <w:r w:rsidRPr="00626C3E">
        <w:rPr>
          <w:sz w:val="26"/>
          <w:szCs w:val="26"/>
        </w:rPr>
        <w:t xml:space="preserve">до </w:t>
      </w:r>
      <w:r w:rsidR="00D96A22" w:rsidRPr="00626C3E">
        <w:rPr>
          <w:sz w:val="26"/>
          <w:szCs w:val="26"/>
        </w:rPr>
        <w:t>18</w:t>
      </w:r>
      <w:r w:rsidR="00490B81" w:rsidRPr="00626C3E">
        <w:rPr>
          <w:sz w:val="26"/>
          <w:szCs w:val="26"/>
        </w:rPr>
        <w:t xml:space="preserve"> </w:t>
      </w:r>
      <w:r w:rsidR="00E55ED8" w:rsidRPr="00626C3E">
        <w:rPr>
          <w:sz w:val="26"/>
          <w:szCs w:val="26"/>
        </w:rPr>
        <w:t>августа</w:t>
      </w:r>
      <w:r w:rsidR="003F214C" w:rsidRPr="00626C3E">
        <w:rPr>
          <w:sz w:val="26"/>
          <w:szCs w:val="26"/>
        </w:rPr>
        <w:t xml:space="preserve"> 202</w:t>
      </w:r>
      <w:r w:rsidR="00AF5A24" w:rsidRPr="00626C3E">
        <w:rPr>
          <w:sz w:val="26"/>
          <w:szCs w:val="26"/>
        </w:rPr>
        <w:t>3</w:t>
      </w:r>
      <w:r w:rsidR="000E7FE6" w:rsidRPr="00626C3E">
        <w:rPr>
          <w:sz w:val="26"/>
          <w:szCs w:val="26"/>
        </w:rPr>
        <w:t xml:space="preserve"> </w:t>
      </w:r>
      <w:r w:rsidRPr="00626C3E">
        <w:rPr>
          <w:sz w:val="26"/>
          <w:szCs w:val="26"/>
        </w:rPr>
        <w:t>г. (включительно):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E55ED8" w:rsidP="00AE5A20">
      <w:pPr>
        <w:ind w:firstLine="709"/>
        <w:jc w:val="both"/>
        <w:rPr>
          <w:color w:val="000000"/>
          <w:sz w:val="26"/>
          <w:szCs w:val="26"/>
        </w:rPr>
      </w:pPr>
      <w:r w:rsidRPr="00626C3E">
        <w:rPr>
          <w:sz w:val="26"/>
          <w:szCs w:val="26"/>
        </w:rPr>
        <w:lastRenderedPageBreak/>
        <w:t>16.08</w:t>
      </w:r>
      <w:r w:rsidR="00546D17" w:rsidRPr="00626C3E">
        <w:rPr>
          <w:sz w:val="26"/>
          <w:szCs w:val="26"/>
        </w:rPr>
        <w:t>.</w:t>
      </w:r>
      <w:r w:rsidR="003F214C" w:rsidRPr="00626C3E">
        <w:rPr>
          <w:sz w:val="26"/>
          <w:szCs w:val="26"/>
        </w:rPr>
        <w:t>202</w:t>
      </w:r>
      <w:r w:rsidR="00AF5A24" w:rsidRPr="00626C3E">
        <w:rPr>
          <w:sz w:val="26"/>
          <w:szCs w:val="26"/>
        </w:rPr>
        <w:t>3</w:t>
      </w:r>
      <w:r w:rsidR="00BF2DD0" w:rsidRPr="00626C3E">
        <w:rPr>
          <w:sz w:val="26"/>
          <w:szCs w:val="26"/>
        </w:rPr>
        <w:t xml:space="preserve"> </w:t>
      </w:r>
      <w:r w:rsidR="00964EFF" w:rsidRPr="00626C3E">
        <w:rPr>
          <w:sz w:val="26"/>
          <w:szCs w:val="26"/>
        </w:rPr>
        <w:t xml:space="preserve">в </w:t>
      </w:r>
      <w:r w:rsidR="008C36A7" w:rsidRPr="00626C3E">
        <w:rPr>
          <w:sz w:val="26"/>
          <w:szCs w:val="26"/>
        </w:rPr>
        <w:t>1</w:t>
      </w:r>
      <w:r w:rsidR="00E23AA7" w:rsidRPr="00626C3E">
        <w:rPr>
          <w:sz w:val="26"/>
          <w:szCs w:val="26"/>
        </w:rPr>
        <w:t>5</w:t>
      </w:r>
      <w:r w:rsidR="00405AF8" w:rsidRPr="00626C3E">
        <w:rPr>
          <w:sz w:val="26"/>
          <w:szCs w:val="26"/>
        </w:rPr>
        <w:t xml:space="preserve"> </w:t>
      </w:r>
      <w:r w:rsidR="00964EFF" w:rsidRPr="00626C3E">
        <w:rPr>
          <w:sz w:val="26"/>
          <w:szCs w:val="26"/>
        </w:rPr>
        <w:t xml:space="preserve">час. </w:t>
      </w:r>
      <w:r w:rsidR="009930A2" w:rsidRPr="00626C3E">
        <w:rPr>
          <w:sz w:val="26"/>
          <w:szCs w:val="26"/>
        </w:rPr>
        <w:t>00</w:t>
      </w:r>
      <w:r w:rsidR="00546D17" w:rsidRPr="00626C3E">
        <w:rPr>
          <w:sz w:val="26"/>
          <w:szCs w:val="26"/>
        </w:rPr>
        <w:t xml:space="preserve"> </w:t>
      </w:r>
      <w:r w:rsidR="00964EFF" w:rsidRPr="00626C3E">
        <w:rPr>
          <w:sz w:val="26"/>
          <w:szCs w:val="26"/>
        </w:rPr>
        <w:t xml:space="preserve">мин. </w:t>
      </w:r>
      <w:r w:rsidR="00BF2DD0" w:rsidRPr="00626C3E">
        <w:rPr>
          <w:sz w:val="26"/>
          <w:szCs w:val="26"/>
        </w:rPr>
        <w:t xml:space="preserve">по адресу: г. Красноярск, ул. Карла Маркса, 95, </w:t>
      </w:r>
      <w:r w:rsidR="000403B8" w:rsidRPr="00626C3E">
        <w:rPr>
          <w:sz w:val="26"/>
          <w:szCs w:val="26"/>
        </w:rPr>
        <w:br/>
      </w:r>
      <w:proofErr w:type="spellStart"/>
      <w:r w:rsidR="00BF2DD0" w:rsidRPr="00626C3E">
        <w:rPr>
          <w:sz w:val="26"/>
          <w:szCs w:val="26"/>
        </w:rPr>
        <w:t>каб</w:t>
      </w:r>
      <w:proofErr w:type="spellEnd"/>
      <w:r w:rsidR="00BF2DD0" w:rsidRPr="00626C3E">
        <w:rPr>
          <w:sz w:val="26"/>
          <w:szCs w:val="26"/>
        </w:rPr>
        <w:t>. № 303 (зал заседаний</w:t>
      </w:r>
      <w:r w:rsidR="00BF2DD0" w:rsidRPr="00780887">
        <w:rPr>
          <w:color w:val="000000"/>
          <w:sz w:val="26"/>
          <w:szCs w:val="26"/>
        </w:rPr>
        <w:t>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606FB"/>
    <w:rsid w:val="0027656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26C3E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0A6C"/>
    <w:rsid w:val="007D7976"/>
    <w:rsid w:val="007E59BD"/>
    <w:rsid w:val="007E6E8F"/>
    <w:rsid w:val="007F7C23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4443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6A22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55ED8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2023-08-01T17:00:00+00:00</date1>
    <date2 xmlns="c3db6120-87d5-4869-9f2d-0d1e26c55662">2023-08-29T17:00:00+00:00</date2>
    <PublishingPageContent xmlns="http://schemas.microsoft.com/sharepoint/v3" xsi:nil="true"/>
    <period xmlns="c3db6120-87d5-4869-9f2d-0d1e26c55662">с 09.08.2023 по 18.08.2023 (включительно)
</period>
    <PublishingPageContent2 xmlns="c3db6120-87d5-4869-9f2d-0d1e26c55662">&lt;p&gt;​​&lt;a href="/citytoday/building/publichearings/Documents/%d0%9e%d0%bf%d0%be%d0%b2%d0%b5%d1%89%d0%b5%d0%bd%d0%b8%d0%b5%20%d0%9e%d0%9e%d0%9e%20%d0%a1%d0%97%20%d0%a1%d1%83%d1%80%d0%b8%d0%ba%d0%be%d0%b2.docx" target="_blank"&gt;&lt;img class="ms-asset-icon ms-rtePosition-4" src="/_layouts/15/images/icdocx.png" alt="" /&gt;Оповещение ООО СЗ Суриков.docx&lt;/a&gt;&lt;/p&gt;&lt;p&gt;&lt;a href="/citytoday/building/publichearings/Documents/%d0%91%d0%bb%d0%b0%d0%bd%d0%ba%20%d0%bf%d1%80%d0%b5%d0%b4%d0%bb%d0%be%d0%b6%d0%b5%d0%bd%d0%b8%d1%8f%20%d0%9e%d0%9e%d0%9e%20%d0%a1%d0%97%20%d0%a1%d1%83%d1%80%d0%b8%d0%ba%d0%be%d0%b2.docx" target="_blank"&gt;&lt;img class="ms-asset-icon ms-rtePosition-4" src="/_layouts/15/images/icdocx.png" alt="" /&gt;Бланк предложения ООО СЗ Суриков.docx&lt;/a&gt;&lt;br&gt;&lt;/p&gt;&lt;p&gt;&lt;a href="/citytoday/building/publichearings/Documents/%d0%9f%d1%80%d0%be%d0%b5%d0%ba%d1%82%20%d1%80%d0%b5%d1%88%d0%b5%d0%bd%d0%b8%d1%8f%20%d0%9e%d0%9e%d0%9e%20%d0%a1%d0%97%20%d0%a1%d1%83%d1%80%d0%b8%d0%ba%d0%be%d0%b2.docx" target="_blank"&gt;&lt;img class="ms-asset-icon ms-rtePosition-4" src="/_layouts/15/images/icdocx.png" alt="" /&gt;Проект решения ООО СЗ Суриков.docx&lt;/a&gt;&lt;br&gt;&lt;/p&gt;&lt;p&gt;&lt;a href="/citytoday/building/publichearings/Documents/%d0%a1%d1%85%d0%b5%d0%bc%d0%b0%20%d1%80%d0%b0%d1%81%d0%bf%d0%be%d0%bb%d0%be%d0%b6%d0%b5%d0%bd%d0%b8%d1%8f%20%d0%9e%d0%9e%d0%9e%20%d0%a1%d0%97%20%d0%a1%d1%83%d1%80%d0%b8%d0%ba%d0%be%d0%b2.docx" target="_blank"&gt;&lt;img class="ms-asset-icon ms-rtePosition-4" src="/_layouts/15/images/icdocx.png" alt="" /&gt;Схема расположения ООО СЗ Суриков.docx&lt;/a&gt;&lt;br&gt;&lt;/p&gt;&lt;p&gt;&lt;a href="/citytoday/building/publichearings/SiteAssets/permissionquestion1/Forms/AllItems/%d0%97%d0%b0%d0%ba%d0%bb%d1%8e%d1%87%d0%b5%d0%bd%d0%b8%d0%b5%20%d0%9e%d0%9e%d0%9e%20%d0%a1%d0%97%20%d0%a1%d1%83%d1%80%d0%b8%d0%ba%d0%be%d0%b2.docx"&gt;&lt;img class="ms-asset-icon ms-rtePosition-4" src="/_layouts/15/images/icdocx.png" alt="" /&gt;Заключение ООО СЗ Суриков.docx&lt;/a&gt;&lt;br&gt;&lt;/p&gt;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26.07.2023 № 540 комиссия по подготовке проекта Правил землепользования и застройки г. Красноярска сообщает о назначении публичных слушаний в период: с 02.08.2023 
по 30.08.2023 по проекту решения о предоставлении обществу с ограниченной ответственностью Специализированный застройщик» «Суриков» (ИНН 2460122682, ОГРН 1232400000711)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коэффициента интенсивности жилой застройки до 2,9 (при нормативном 
в условиях реконструкции существующей застройки – не более 1,9), в части отступа от красной линии до надземной части зданий, строений, сооружений при осуществлении строительства с западной, южной и северо-восточной сторон – без отступа (при нормативном не менее 6 м) на земельном участке с кадастровым номером 24:50:0200196:3921, расположенном по адресу: Красноярский край, г. Красноярск, ул. Профсоюзов, с целью строительства объекта «Жилой комплекс № 5 в III квартале жилого района «Новоостровский». Жилые дома № 5.1, 5.2, 5.3».
Собрание состоится: 16.08.2023 в 15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448-р, рекомендует отказать в предоставлении обществу с ограниченной ответственностью «Специализированный застройщик «Суриков» (ИНН 2460122682, ОГРН 1232400000711)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коэффициента интенсивности жилой застройки до 2,9 (при нормативном в условиях реконструкции существующей застройки – не более 1,9), в части отступа от красной линии до надземной части зданий, строений, сооружений при осуществлении строительства с западной, южной и северо-восточной сторон – без отступа (при нормативном не менее 
6 м) на земельном участке с кадастровым номером 24:50:0200196:3921, расположенном по адресу: Красноярский край, г. Красноярск, ул. Профсоюзов, с целью строительства объекта «Жилой комплекс № 5 в III квартале жилого района «Новоостровский». Жилые дома № 5.1, 5.2, 5.3», в связи с тем, что в предоставленных документах нет обоснования того, что именно на указанной заявителем территории должен располагаться объект капитального строительства (далее – Объект) (площадь земельного участка 21074 кв.м.), что именно данная территория на земельном участке для расположения Объекта обладает неблагоприятными характеристиками. Технический отчет 
по результатам инженерно-геологических изысканий для подготовки проектной и рабочей документации, выполненным  Сибиряк-Проект филиал ООО УСК «Сибиряк» ШИФР: 234-22-ИГИ в 2022 г. (далее – Инженерно-геологические изыскания), и проектное обоснование отклонения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24:50:0200196:3921, выполненное  ООО «Енисейстрой» в 2023 г. (далее – Проектное обоснование) составлены в целом на земельный участок.
Кроме того, Инженерно-геологические изыскания производились для обоснования проектно-сметной документации по объекту «Жилой комплекс 
№ 5 в III квартале жилого района «Новоостровский». Жилые дома № 5.1, № 5.2 со встроенно-пристроенными нежилыми помещениями, паркингом и инженерное обеспечение», тогда как заявлении на отклонение от предельных параметров разрешенного строительства, реконструкции объектов капитального строительства от 25.07.2023 № 2008 указан – «Жилой комплекс № 5 в II квартале жилого района «Новоостровский». Жилые дома № 5.1, 5.2, 5.3».
Так же в схеме планировочной организации земельного участка некорректно указана этажность и площадь застройки подземного паркинга.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C099D2B7-5A63-4093-9577-88FC8944F8D3}"/>
</file>

<file path=customXml/itemProps2.xml><?xml version="1.0" encoding="utf-8"?>
<ds:datastoreItem xmlns:ds="http://schemas.openxmlformats.org/officeDocument/2006/customXml" ds:itemID="{1CD6E80A-569B-4CF5-B196-9002E65C4DEC}"/>
</file>

<file path=customXml/itemProps3.xml><?xml version="1.0" encoding="utf-8"?>
<ds:datastoreItem xmlns:ds="http://schemas.openxmlformats.org/officeDocument/2006/customXml" ds:itemID="{1B9F4687-3517-427A-9CD0-0606E4C29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17</cp:revision>
  <cp:lastPrinted>2022-01-14T05:09:00Z</cp:lastPrinted>
  <dcterms:created xsi:type="dcterms:W3CDTF">2023-01-31T05:53:00Z</dcterms:created>
  <dcterms:modified xsi:type="dcterms:W3CDTF">2023-07-26T09:48:00Z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